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AF0" w:rsidRPr="00DC6AF0" w:rsidRDefault="00DC6AF0" w:rsidP="00F10677">
      <w:pPr>
        <w:spacing w:line="480" w:lineRule="auto"/>
      </w:pPr>
    </w:p>
    <w:p w:rsidR="00DC6AF0" w:rsidRPr="00DC6AF0" w:rsidRDefault="00165350" w:rsidP="00F10677">
      <w:pPr>
        <w:spacing w:line="480" w:lineRule="auto"/>
        <w:jc w:val="center"/>
        <w:rPr>
          <w:b/>
        </w:rPr>
      </w:pPr>
      <w:r w:rsidRPr="00DC6AF0">
        <w:rPr>
          <w:b/>
        </w:rPr>
        <w:t>Intelligence Testing</w:t>
      </w:r>
    </w:p>
    <w:p w:rsidR="00DC6AF0" w:rsidRPr="00DC6AF0" w:rsidRDefault="00DC6AF0" w:rsidP="00F10677">
      <w:pPr>
        <w:spacing w:line="480" w:lineRule="auto"/>
        <w:jc w:val="center"/>
      </w:pPr>
    </w:p>
    <w:p w:rsidR="00DC6AF0" w:rsidRPr="00DC6AF0" w:rsidRDefault="00DC6AF0" w:rsidP="00F10677">
      <w:pPr>
        <w:spacing w:line="480" w:lineRule="auto"/>
        <w:jc w:val="center"/>
      </w:pPr>
    </w:p>
    <w:p w:rsidR="00DC6AF0" w:rsidRPr="00DC6AF0" w:rsidRDefault="00DC6AF0" w:rsidP="00F10677">
      <w:pPr>
        <w:spacing w:line="480" w:lineRule="auto"/>
        <w:jc w:val="center"/>
      </w:pPr>
    </w:p>
    <w:p w:rsidR="00DC6AF0" w:rsidRPr="00DC6AF0" w:rsidRDefault="00165350" w:rsidP="00F10677">
      <w:pPr>
        <w:spacing w:line="480" w:lineRule="auto"/>
        <w:jc w:val="center"/>
      </w:pPr>
      <w:r w:rsidRPr="00DC6AF0">
        <w:t>Student’s Name</w:t>
      </w:r>
    </w:p>
    <w:p w:rsidR="00DC6AF0" w:rsidRPr="00DC6AF0" w:rsidRDefault="00165350" w:rsidP="00F10677">
      <w:pPr>
        <w:spacing w:line="480" w:lineRule="auto"/>
        <w:jc w:val="center"/>
      </w:pPr>
      <w:r w:rsidRPr="00DC6AF0">
        <w:t>Institution of Affiliation</w:t>
      </w:r>
    </w:p>
    <w:p w:rsidR="00DC6AF0" w:rsidRPr="00DC6AF0" w:rsidRDefault="00165350" w:rsidP="00F10677">
      <w:pPr>
        <w:spacing w:line="480" w:lineRule="auto"/>
        <w:jc w:val="center"/>
      </w:pPr>
      <w:r w:rsidRPr="00DC6AF0">
        <w:t>Course Code and Name</w:t>
      </w:r>
    </w:p>
    <w:p w:rsidR="00DC6AF0" w:rsidRPr="00DC6AF0" w:rsidRDefault="00165350" w:rsidP="00F10677">
      <w:pPr>
        <w:spacing w:line="480" w:lineRule="auto"/>
        <w:jc w:val="center"/>
      </w:pPr>
      <w:r w:rsidRPr="00DC6AF0">
        <w:t>Professor</w:t>
      </w:r>
    </w:p>
    <w:p w:rsidR="00F10677" w:rsidRDefault="00165350" w:rsidP="00F10677">
      <w:pPr>
        <w:spacing w:line="480" w:lineRule="auto"/>
        <w:jc w:val="center"/>
      </w:pPr>
      <w:r w:rsidRPr="00DC6AF0">
        <w:t>Date</w:t>
      </w:r>
    </w:p>
    <w:p w:rsidR="00F10677" w:rsidRDefault="00F10677" w:rsidP="00F10677">
      <w:pPr>
        <w:spacing w:line="480" w:lineRule="auto"/>
        <w:jc w:val="center"/>
      </w:pPr>
    </w:p>
    <w:p w:rsidR="00F10677" w:rsidRDefault="00F10677" w:rsidP="00F10677">
      <w:pPr>
        <w:spacing w:line="480" w:lineRule="auto"/>
        <w:jc w:val="center"/>
      </w:pPr>
    </w:p>
    <w:p w:rsidR="00F10677" w:rsidRDefault="00F10677" w:rsidP="00F10677">
      <w:pPr>
        <w:spacing w:line="480" w:lineRule="auto"/>
        <w:jc w:val="center"/>
      </w:pPr>
    </w:p>
    <w:p w:rsidR="00F10677" w:rsidRDefault="00F10677" w:rsidP="00F10677">
      <w:pPr>
        <w:spacing w:line="480" w:lineRule="auto"/>
        <w:jc w:val="center"/>
      </w:pPr>
    </w:p>
    <w:p w:rsidR="00F10677" w:rsidRDefault="00F10677" w:rsidP="00F10677">
      <w:pPr>
        <w:spacing w:line="480" w:lineRule="auto"/>
        <w:jc w:val="center"/>
      </w:pPr>
    </w:p>
    <w:p w:rsidR="00F10677" w:rsidRDefault="00F10677" w:rsidP="00F10677">
      <w:pPr>
        <w:spacing w:line="480" w:lineRule="auto"/>
      </w:pPr>
    </w:p>
    <w:p w:rsidR="00F10677" w:rsidRDefault="00F10677" w:rsidP="00F10677">
      <w:pPr>
        <w:spacing w:line="480" w:lineRule="auto"/>
      </w:pPr>
    </w:p>
    <w:p w:rsidR="00DC6AF0" w:rsidRPr="00F10677" w:rsidRDefault="00F10677" w:rsidP="00F10677">
      <w:pPr>
        <w:spacing w:line="480" w:lineRule="auto"/>
        <w:jc w:val="center"/>
        <w:rPr>
          <w:b/>
        </w:rPr>
      </w:pPr>
      <w:r w:rsidRPr="00DC6AF0">
        <w:rPr>
          <w:b/>
        </w:rPr>
        <w:lastRenderedPageBreak/>
        <w:t>Intelligence Testing</w:t>
      </w:r>
    </w:p>
    <w:p w:rsidR="00DC6AF0" w:rsidRDefault="00165350" w:rsidP="00F10677">
      <w:pPr>
        <w:spacing w:line="480" w:lineRule="auto"/>
        <w:ind w:firstLine="720"/>
      </w:pPr>
      <w:r w:rsidRPr="00DC6AF0">
        <w:t xml:space="preserve">Intelligence tests have played an essential role in many aspects of psychology and education worldwide. Alfred </w:t>
      </w:r>
      <w:proofErr w:type="spellStart"/>
      <w:r w:rsidRPr="00DC6AF0">
        <w:t>Binet</w:t>
      </w:r>
      <w:proofErr w:type="spellEnd"/>
      <w:r w:rsidRPr="00DC6AF0">
        <w:t xml:space="preserve"> was a French psychologist born on 8</w:t>
      </w:r>
      <w:r w:rsidRPr="00DC6AF0">
        <w:rPr>
          <w:vertAlign w:val="superscript"/>
        </w:rPr>
        <w:t>th</w:t>
      </w:r>
      <w:r w:rsidRPr="00DC6AF0">
        <w:t xml:space="preserve"> July 1857. He developed an intelligence scale in 1904 with the help of his student Theodore Simon and named it the </w:t>
      </w:r>
      <w:proofErr w:type="spellStart"/>
      <w:r w:rsidRPr="00DC6AF0">
        <w:t>Binet</w:t>
      </w:r>
      <w:proofErr w:type="spellEnd"/>
      <w:r w:rsidRPr="00DC6AF0">
        <w:t xml:space="preserve">-Simon scale. The scale was created to identify children who were mentally disabled or "slow." This would allow such children to receive the special attention </w:t>
      </w:r>
      <w:r w:rsidR="00977BB5" w:rsidRPr="00DC6AF0">
        <w:t xml:space="preserve">they require in school and not be considered sick or thrown into asylums. During their research, </w:t>
      </w:r>
      <w:proofErr w:type="spellStart"/>
      <w:r w:rsidR="00977BB5" w:rsidRPr="00DC6AF0">
        <w:t>Binet</w:t>
      </w:r>
      <w:proofErr w:type="spellEnd"/>
      <w:r w:rsidR="00977BB5" w:rsidRPr="00DC6AF0">
        <w:t xml:space="preserve"> and Simon tried to generate a baseline measure that would be used as an intelligence indicator. Since it was challenging to develop a single indicator of intelligence, </w:t>
      </w:r>
      <w:proofErr w:type="spellStart"/>
      <w:r w:rsidR="00977BB5" w:rsidRPr="00DC6AF0">
        <w:t>Binet</w:t>
      </w:r>
      <w:proofErr w:type="spellEnd"/>
      <w:r w:rsidR="00977BB5" w:rsidRPr="00DC6AF0">
        <w:t xml:space="preserve"> decided to compare children by age. The hypothesis wa</w:t>
      </w:r>
      <w:r w:rsidR="00A24898">
        <w:t>s that intelligence increases with</w:t>
      </w:r>
      <w:r w:rsidR="00977BB5" w:rsidRPr="00DC6AF0">
        <w:t xml:space="preserve"> age, even for "retarded children." For a given age, 'normal children' could accomplish a specific level of tasks, but 'retarded' children were less able to. </w:t>
      </w:r>
      <w:r w:rsidR="00D645E1" w:rsidRPr="00DC6AF0">
        <w:t>A standard deck of achievement considered normal among children of a certain age was called the Mental Age.</w:t>
      </w:r>
    </w:p>
    <w:p w:rsidR="00DC6AF0" w:rsidRDefault="00165350" w:rsidP="00F10677">
      <w:pPr>
        <w:spacing w:line="480" w:lineRule="auto"/>
        <w:ind w:firstLine="720"/>
      </w:pPr>
      <w:r w:rsidRPr="00DC6AF0">
        <w:t xml:space="preserve"> Lewis M </w:t>
      </w:r>
      <w:proofErr w:type="spellStart"/>
      <w:r w:rsidRPr="00DC6AF0">
        <w:t>Terman</w:t>
      </w:r>
      <w:proofErr w:type="spellEnd"/>
      <w:r w:rsidRPr="00DC6AF0">
        <w:t>, a German psychologist working at Stanford University, developed a version of this intelligence scale for use in the United States in 1916</w:t>
      </w:r>
      <w:proofErr w:type="gramStart"/>
      <w:r w:rsidR="00682899" w:rsidRPr="00DC6AF0">
        <w:t xml:space="preserve">( </w:t>
      </w:r>
      <w:proofErr w:type="spellStart"/>
      <w:r w:rsidRPr="00DC6AF0">
        <w:t>Hally</w:t>
      </w:r>
      <w:proofErr w:type="spellEnd"/>
      <w:proofErr w:type="gramEnd"/>
      <w:r w:rsidRPr="00DC6AF0">
        <w:t>, 2015). This local version was called the Stanford-</w:t>
      </w:r>
      <w:proofErr w:type="spellStart"/>
      <w:r w:rsidRPr="00DC6AF0">
        <w:t>Binet</w:t>
      </w:r>
      <w:proofErr w:type="spellEnd"/>
      <w:r w:rsidRPr="00DC6AF0">
        <w:t xml:space="preserve"> scale, which is currently an individually administered test and has been revised over the years up</w:t>
      </w:r>
      <w:r w:rsidR="00A97966" w:rsidRPr="00DC6AF0">
        <w:t xml:space="preserve"> </w:t>
      </w:r>
      <w:r w:rsidRPr="00DC6AF0">
        <w:t>to the current fifth edition.</w:t>
      </w:r>
      <w:r w:rsidR="00A97966" w:rsidRPr="00DC6AF0">
        <w:t xml:space="preserve"> Its administration takes 45-90 minutes, and five areas are scored. These include Fluid reasoning, Knowledge, Quantitative reasoning, Abstrac</w:t>
      </w:r>
      <w:r w:rsidR="00FC4D64">
        <w:t>t</w:t>
      </w:r>
      <w:r w:rsidR="00A97966" w:rsidRPr="00DC6AF0">
        <w:t>\Visual reasoning, and Working memory. A German psychologist later simplified the scale into the more comprehensible well-known Intelligent Quotient score.</w:t>
      </w:r>
      <w:r>
        <w:t xml:space="preserve"> </w:t>
      </w:r>
      <w:proofErr w:type="spellStart"/>
      <w:r w:rsidR="00A97966" w:rsidRPr="00DC6AF0">
        <w:t>Binet’s</w:t>
      </w:r>
      <w:proofErr w:type="spellEnd"/>
      <w:r w:rsidR="00A97966" w:rsidRPr="00DC6AF0">
        <w:t xml:space="preserve"> scale had its merits and demerits. It was superior since it cut across all ages and could predict a child’s school performance and academic achievements. </w:t>
      </w:r>
      <w:r w:rsidR="000F5062" w:rsidRPr="00DC6AF0">
        <w:t xml:space="preserve">It also provided a foundation for generating advanced tests currently in use. </w:t>
      </w:r>
    </w:p>
    <w:p w:rsidR="00F10677" w:rsidRDefault="00165350" w:rsidP="00F10677">
      <w:pPr>
        <w:spacing w:line="480" w:lineRule="auto"/>
        <w:ind w:firstLine="720"/>
      </w:pPr>
      <w:r w:rsidRPr="00DC6AF0">
        <w:lastRenderedPageBreak/>
        <w:t xml:space="preserve">The scale helps psychologists grade the severity of mental retardation, which allows them to make a more informed decision on the modes of treatment selected. On the other hand, the tests take a long time to administer and may give false results for younger children who lose concentration or refuse to cooperate. The scale was also developed using studies done in specific groups of individuals and may not be suitable for some settings like in African </w:t>
      </w:r>
      <w:proofErr w:type="spellStart"/>
      <w:r w:rsidRPr="00DC6AF0">
        <w:t>c</w:t>
      </w:r>
      <w:r w:rsidR="00FC4D64">
        <w:t>ountries.Each</w:t>
      </w:r>
      <w:proofErr w:type="spellEnd"/>
      <w:r w:rsidR="00FC4D64">
        <w:t xml:space="preserve"> age group is given unique</w:t>
      </w:r>
      <w:r w:rsidRPr="00DC6AF0">
        <w:t xml:space="preserve"> tasks or tests, meaning that one could not compare intelligence in different age groups. Lastly, </w:t>
      </w:r>
      <w:proofErr w:type="spellStart"/>
      <w:r w:rsidRPr="00DC6AF0">
        <w:t>Binet'</w:t>
      </w:r>
      <w:r w:rsidR="00E73E71" w:rsidRPr="00DC6AF0">
        <w:t>s</w:t>
      </w:r>
      <w:proofErr w:type="spellEnd"/>
      <w:r w:rsidR="00E73E71" w:rsidRPr="00DC6AF0">
        <w:t xml:space="preserve"> </w:t>
      </w:r>
      <w:r w:rsidRPr="00DC6AF0">
        <w:t>classification involved using terms that may not be socially acceptable such as idiot, imbecile, and</w:t>
      </w:r>
      <w:r w:rsidR="00E73E71" w:rsidRPr="00DC6AF0">
        <w:t xml:space="preserve"> </w:t>
      </w:r>
      <w:r w:rsidRPr="00DC6AF0">
        <w:t xml:space="preserve">moron. </w:t>
      </w:r>
      <w:r w:rsidR="00E73E71" w:rsidRPr="00DC6AF0">
        <w:t>Other intelligence tests commonly used are the Wechsler test and Kaufman Assessment Battery for Children. Wechsler test was developed by Dr. David Wechsler, who focused on measuring an individual's capacity to adapt and solve challenges in the environment.</w:t>
      </w:r>
      <w:r w:rsidR="00682899" w:rsidRPr="00DC6AF0">
        <w:t xml:space="preserve"> </w:t>
      </w:r>
    </w:p>
    <w:p w:rsidR="00E73E71" w:rsidRPr="00DC6AF0" w:rsidRDefault="00165350" w:rsidP="00F10677">
      <w:pPr>
        <w:spacing w:line="480" w:lineRule="auto"/>
        <w:ind w:firstLine="720"/>
      </w:pPr>
      <w:r w:rsidRPr="00DC6AF0">
        <w:t>The latest edition is the fifth edition, release</w:t>
      </w:r>
      <w:r w:rsidR="00F10677">
        <w:t>d in 2014 (</w:t>
      </w:r>
      <w:proofErr w:type="spellStart"/>
      <w:r w:rsidR="00F10677">
        <w:rPr>
          <w:color w:val="222222"/>
          <w:shd w:val="clear" w:color="auto" w:fill="FFFFFF"/>
        </w:rPr>
        <w:t>Canivez</w:t>
      </w:r>
      <w:proofErr w:type="spellEnd"/>
      <w:r w:rsidR="00F10677">
        <w:rPr>
          <w:color w:val="222222"/>
          <w:shd w:val="clear" w:color="auto" w:fill="FFFFFF"/>
        </w:rPr>
        <w:t xml:space="preserve"> </w:t>
      </w:r>
      <w:r w:rsidR="00F10677" w:rsidRPr="00DC6AF0">
        <w:rPr>
          <w:color w:val="222222"/>
          <w:shd w:val="clear" w:color="auto" w:fill="FFFFFF"/>
        </w:rPr>
        <w:t>&amp;</w:t>
      </w:r>
      <w:r w:rsidR="00F10677">
        <w:rPr>
          <w:color w:val="222222"/>
          <w:shd w:val="clear" w:color="auto" w:fill="FFFFFF"/>
        </w:rPr>
        <w:t xml:space="preserve"> Watkins, </w:t>
      </w:r>
      <w:r w:rsidR="00F10677" w:rsidRPr="00DC6AF0">
        <w:rPr>
          <w:color w:val="222222"/>
          <w:shd w:val="clear" w:color="auto" w:fill="FFFFFF"/>
        </w:rPr>
        <w:t>2016)</w:t>
      </w:r>
      <w:r w:rsidRPr="00DC6AF0">
        <w:t xml:space="preserve">. It comprises three scales; Adult Intelligence scale, Intelligence Scale for Children and Preschool, and Primary Scale of Intelligence. This scale altered </w:t>
      </w:r>
      <w:proofErr w:type="spellStart"/>
      <w:r w:rsidRPr="00DC6AF0">
        <w:t>Terman's</w:t>
      </w:r>
      <w:proofErr w:type="spellEnd"/>
      <w:r w:rsidRPr="00DC6AF0">
        <w:t xml:space="preserve"> formula for Intelligent Quotient (IQ) into a Deviation IQ which measured how different one was from a particular group. The Kaufman Assessment Battery for Children essentially expanded the field of intelligence testing over traditional tests (Patel et al., 2018.). It is commonly administered to children between ages 3-18, especially if English is not their first language. </w:t>
      </w:r>
      <w:r w:rsidR="00771814" w:rsidRPr="00DC6AF0">
        <w:t xml:space="preserve">To conclude, it is evident that intelligence testing has undergone much research and evolution. I have not yet tested my intelligence before, but I might add it to my bucket list since the tests are readily available. </w:t>
      </w:r>
    </w:p>
    <w:p w:rsidR="00F10677" w:rsidRDefault="00F10677" w:rsidP="00F10677">
      <w:pPr>
        <w:spacing w:line="480" w:lineRule="auto"/>
        <w:jc w:val="center"/>
      </w:pPr>
    </w:p>
    <w:p w:rsidR="00F10677" w:rsidRDefault="00F10677" w:rsidP="00F10677">
      <w:pPr>
        <w:spacing w:line="480" w:lineRule="auto"/>
        <w:jc w:val="center"/>
      </w:pPr>
      <w:bookmarkStart w:id="0" w:name="_GoBack"/>
      <w:bookmarkEnd w:id="0"/>
    </w:p>
    <w:p w:rsidR="002E2126" w:rsidRPr="00F10677" w:rsidRDefault="00165350" w:rsidP="00F10677">
      <w:pPr>
        <w:spacing w:line="480" w:lineRule="auto"/>
        <w:jc w:val="center"/>
        <w:rPr>
          <w:b/>
        </w:rPr>
      </w:pPr>
      <w:r w:rsidRPr="00F10677">
        <w:rPr>
          <w:b/>
        </w:rPr>
        <w:lastRenderedPageBreak/>
        <w:t>References</w:t>
      </w:r>
    </w:p>
    <w:p w:rsidR="00F10677" w:rsidRPr="00DC6AF0" w:rsidRDefault="00F10677" w:rsidP="00F10677">
      <w:pPr>
        <w:spacing w:line="480" w:lineRule="auto"/>
        <w:ind w:left="720" w:hanging="720"/>
        <w:rPr>
          <w:color w:val="222222"/>
          <w:shd w:val="clear" w:color="auto" w:fill="FFFFFF"/>
        </w:rPr>
      </w:pPr>
      <w:proofErr w:type="spellStart"/>
      <w:proofErr w:type="gramStart"/>
      <w:r w:rsidRPr="00DC6AF0">
        <w:rPr>
          <w:color w:val="222222"/>
          <w:shd w:val="clear" w:color="auto" w:fill="FFFFFF"/>
        </w:rPr>
        <w:t>Canivez</w:t>
      </w:r>
      <w:proofErr w:type="spellEnd"/>
      <w:r w:rsidRPr="00DC6AF0">
        <w:rPr>
          <w:color w:val="222222"/>
          <w:shd w:val="clear" w:color="auto" w:fill="FFFFFF"/>
        </w:rPr>
        <w:t>, G. L., &amp; Watkins, M. W. (2016).</w:t>
      </w:r>
      <w:proofErr w:type="gramEnd"/>
      <w:r w:rsidRPr="00DC6AF0">
        <w:rPr>
          <w:color w:val="222222"/>
          <w:shd w:val="clear" w:color="auto" w:fill="FFFFFF"/>
        </w:rPr>
        <w:t xml:space="preserve"> Review of the Wechsler Intelligence Scale for Children-: Critique, commentary, and independent analyses. </w:t>
      </w:r>
      <w:proofErr w:type="gramStart"/>
      <w:r w:rsidRPr="00DC6AF0">
        <w:rPr>
          <w:i/>
          <w:iCs/>
          <w:color w:val="222222"/>
          <w:shd w:val="clear" w:color="auto" w:fill="FFFFFF"/>
        </w:rPr>
        <w:t>Intelligent testing with the WISC-V</w:t>
      </w:r>
      <w:r w:rsidRPr="00DC6AF0">
        <w:rPr>
          <w:color w:val="222222"/>
          <w:shd w:val="clear" w:color="auto" w:fill="FFFFFF"/>
        </w:rPr>
        <w:t>, 683-702.</w:t>
      </w:r>
      <w:proofErr w:type="gramEnd"/>
    </w:p>
    <w:p w:rsidR="00F10677" w:rsidRPr="00DC6AF0" w:rsidRDefault="00F10677" w:rsidP="00F10677">
      <w:pPr>
        <w:spacing w:line="480" w:lineRule="auto"/>
        <w:ind w:left="720" w:hanging="720"/>
        <w:rPr>
          <w:color w:val="222222"/>
          <w:shd w:val="clear" w:color="auto" w:fill="FFFFFF"/>
        </w:rPr>
      </w:pPr>
      <w:proofErr w:type="spellStart"/>
      <w:r w:rsidRPr="00DC6AF0">
        <w:rPr>
          <w:color w:val="222222"/>
          <w:shd w:val="clear" w:color="auto" w:fill="FFFFFF"/>
        </w:rPr>
        <w:t>Hally</w:t>
      </w:r>
      <w:proofErr w:type="spellEnd"/>
      <w:r w:rsidRPr="00DC6AF0">
        <w:rPr>
          <w:color w:val="222222"/>
          <w:shd w:val="clear" w:color="auto" w:fill="FFFFFF"/>
        </w:rPr>
        <w:t xml:space="preserve">, T. J. (2015). </w:t>
      </w:r>
      <w:proofErr w:type="gramStart"/>
      <w:r w:rsidRPr="00DC6AF0">
        <w:rPr>
          <w:color w:val="222222"/>
          <w:shd w:val="clear" w:color="auto" w:fill="FFFFFF"/>
        </w:rPr>
        <w:t>A brief history of IQ tests.</w:t>
      </w:r>
      <w:proofErr w:type="gramEnd"/>
      <w:r w:rsidRPr="00DC6AF0">
        <w:rPr>
          <w:color w:val="222222"/>
          <w:shd w:val="clear" w:color="auto" w:fill="FFFFFF"/>
        </w:rPr>
        <w:t> </w:t>
      </w:r>
      <w:proofErr w:type="spellStart"/>
      <w:proofErr w:type="gramStart"/>
      <w:r w:rsidRPr="00DC6AF0">
        <w:rPr>
          <w:i/>
          <w:iCs/>
          <w:color w:val="222222"/>
          <w:shd w:val="clear" w:color="auto" w:fill="FFFFFF"/>
        </w:rPr>
        <w:t>Pridobljeno</w:t>
      </w:r>
      <w:proofErr w:type="spellEnd"/>
      <w:r w:rsidRPr="00DC6AF0">
        <w:rPr>
          <w:color w:val="222222"/>
          <w:shd w:val="clear" w:color="auto" w:fill="FFFFFF"/>
        </w:rPr>
        <w:t>, </w:t>
      </w:r>
      <w:r w:rsidRPr="00DC6AF0">
        <w:rPr>
          <w:i/>
          <w:iCs/>
          <w:color w:val="222222"/>
          <w:shd w:val="clear" w:color="auto" w:fill="FFFFFF"/>
        </w:rPr>
        <w:t>15</w:t>
      </w:r>
      <w:r w:rsidRPr="00DC6AF0">
        <w:rPr>
          <w:color w:val="222222"/>
          <w:shd w:val="clear" w:color="auto" w:fill="FFFFFF"/>
        </w:rPr>
        <w:t>(5), 2018.</w:t>
      </w:r>
      <w:proofErr w:type="gramEnd"/>
    </w:p>
    <w:p w:rsidR="00F10677" w:rsidRPr="00DC6AF0" w:rsidRDefault="00F10677" w:rsidP="00F10677">
      <w:pPr>
        <w:spacing w:line="480" w:lineRule="auto"/>
        <w:ind w:left="720" w:hanging="720"/>
      </w:pPr>
      <w:r w:rsidRPr="00DC6AF0">
        <w:rPr>
          <w:color w:val="222222"/>
          <w:shd w:val="clear" w:color="auto" w:fill="FFFFFF"/>
        </w:rPr>
        <w:t xml:space="preserve">Patel, D. V., </w:t>
      </w:r>
      <w:proofErr w:type="spellStart"/>
      <w:r w:rsidRPr="00DC6AF0">
        <w:rPr>
          <w:color w:val="222222"/>
          <w:shd w:val="clear" w:color="auto" w:fill="FFFFFF"/>
        </w:rPr>
        <w:t>Gopalan</w:t>
      </w:r>
      <w:proofErr w:type="spellEnd"/>
      <w:r w:rsidRPr="00DC6AF0">
        <w:rPr>
          <w:color w:val="222222"/>
          <w:shd w:val="clear" w:color="auto" w:fill="FFFFFF"/>
        </w:rPr>
        <w:t xml:space="preserve">, R. T., &amp; </w:t>
      </w:r>
      <w:proofErr w:type="spellStart"/>
      <w:r w:rsidRPr="00DC6AF0">
        <w:rPr>
          <w:color w:val="222222"/>
          <w:shd w:val="clear" w:color="auto" w:fill="FFFFFF"/>
        </w:rPr>
        <w:t>Nimbalkar</w:t>
      </w:r>
      <w:proofErr w:type="spellEnd"/>
      <w:r w:rsidRPr="00DC6AF0">
        <w:rPr>
          <w:color w:val="222222"/>
          <w:shd w:val="clear" w:color="auto" w:fill="FFFFFF"/>
        </w:rPr>
        <w:t xml:space="preserve">, S. M. (2018). </w:t>
      </w:r>
      <w:proofErr w:type="gramStart"/>
      <w:r w:rsidRPr="00DC6AF0">
        <w:rPr>
          <w:color w:val="222222"/>
          <w:shd w:val="clear" w:color="auto" w:fill="FFFFFF"/>
        </w:rPr>
        <w:t>Adaptation of subtests of Kaufman assessment battery for children, for Gujarati pre-school children.</w:t>
      </w:r>
      <w:proofErr w:type="gramEnd"/>
      <w:r w:rsidRPr="00DC6AF0">
        <w:rPr>
          <w:color w:val="222222"/>
          <w:shd w:val="clear" w:color="auto" w:fill="FFFFFF"/>
        </w:rPr>
        <w:t xml:space="preserve"> </w:t>
      </w:r>
      <w:proofErr w:type="gramStart"/>
      <w:r w:rsidRPr="00DC6AF0">
        <w:rPr>
          <w:i/>
          <w:iCs/>
          <w:color w:val="222222"/>
          <w:shd w:val="clear" w:color="auto" w:fill="FFFFFF"/>
        </w:rPr>
        <w:t>Indian journal of psychological medicine</w:t>
      </w:r>
      <w:r w:rsidRPr="00DC6AF0">
        <w:rPr>
          <w:color w:val="222222"/>
          <w:shd w:val="clear" w:color="auto" w:fill="FFFFFF"/>
        </w:rPr>
        <w:t>, </w:t>
      </w:r>
      <w:r w:rsidRPr="00DC6AF0">
        <w:rPr>
          <w:i/>
          <w:iCs/>
          <w:color w:val="222222"/>
          <w:shd w:val="clear" w:color="auto" w:fill="FFFFFF"/>
        </w:rPr>
        <w:t>40</w:t>
      </w:r>
      <w:r w:rsidRPr="00DC6AF0">
        <w:rPr>
          <w:color w:val="222222"/>
          <w:shd w:val="clear" w:color="auto" w:fill="FFFFFF"/>
        </w:rPr>
        <w:t>(5), 420-425.</w:t>
      </w:r>
      <w:proofErr w:type="gramEnd"/>
    </w:p>
    <w:sectPr w:rsidR="00F10677" w:rsidRPr="00DC6AF0" w:rsidSect="002303A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D2D" w:rsidRDefault="008F3D2D" w:rsidP="002303AD">
      <w:pPr>
        <w:spacing w:after="0" w:line="240" w:lineRule="auto"/>
      </w:pPr>
      <w:r>
        <w:separator/>
      </w:r>
    </w:p>
  </w:endnote>
  <w:endnote w:type="continuationSeparator" w:id="0">
    <w:p w:rsidR="008F3D2D" w:rsidRDefault="008F3D2D" w:rsidP="00230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D2D" w:rsidRDefault="008F3D2D" w:rsidP="002303AD">
      <w:pPr>
        <w:spacing w:after="0" w:line="240" w:lineRule="auto"/>
      </w:pPr>
      <w:r>
        <w:separator/>
      </w:r>
    </w:p>
  </w:footnote>
  <w:footnote w:type="continuationSeparator" w:id="0">
    <w:p w:rsidR="008F3D2D" w:rsidRDefault="008F3D2D" w:rsidP="00230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69297"/>
      <w:docPartObj>
        <w:docPartGallery w:val="Page Numbers (Top of Page)"/>
        <w:docPartUnique/>
      </w:docPartObj>
    </w:sdtPr>
    <w:sdtEndPr/>
    <w:sdtContent>
      <w:p w:rsidR="00DC6AF0" w:rsidRDefault="002303AD">
        <w:pPr>
          <w:pStyle w:val="Header"/>
          <w:jc w:val="right"/>
        </w:pPr>
        <w:r>
          <w:fldChar w:fldCharType="begin"/>
        </w:r>
        <w:r w:rsidR="00165350">
          <w:instrText xml:space="preserve"> PAGE   \* MERGEFORMAT </w:instrText>
        </w:r>
        <w:r>
          <w:fldChar w:fldCharType="separate"/>
        </w:r>
        <w:r w:rsidR="00F10677">
          <w:rPr>
            <w:noProof/>
          </w:rPr>
          <w:t>4</w:t>
        </w:r>
        <w:r>
          <w:rPr>
            <w:noProof/>
          </w:rPr>
          <w:fldChar w:fldCharType="end"/>
        </w:r>
      </w:p>
    </w:sdtContent>
  </w:sdt>
  <w:p w:rsidR="00DC6AF0" w:rsidRDefault="00DC6A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D2B27"/>
    <w:rsid w:val="000F5062"/>
    <w:rsid w:val="00165350"/>
    <w:rsid w:val="002303AD"/>
    <w:rsid w:val="002E2126"/>
    <w:rsid w:val="00682899"/>
    <w:rsid w:val="00771814"/>
    <w:rsid w:val="008F3D2D"/>
    <w:rsid w:val="00977BB5"/>
    <w:rsid w:val="00A24898"/>
    <w:rsid w:val="00A97966"/>
    <w:rsid w:val="00D645E1"/>
    <w:rsid w:val="00DC6AF0"/>
    <w:rsid w:val="00DD2B27"/>
    <w:rsid w:val="00E73E71"/>
    <w:rsid w:val="00F10677"/>
    <w:rsid w:val="00FB7B43"/>
    <w:rsid w:val="00FC4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AF0"/>
  </w:style>
  <w:style w:type="paragraph" w:styleId="Footer">
    <w:name w:val="footer"/>
    <w:basedOn w:val="Normal"/>
    <w:link w:val="FooterChar"/>
    <w:uiPriority w:val="99"/>
    <w:semiHidden/>
    <w:unhideWhenUsed/>
    <w:rsid w:val="00DC6A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6A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Njoki</dc:creator>
  <cp:lastModifiedBy>Kamande</cp:lastModifiedBy>
  <cp:revision>7</cp:revision>
  <dcterms:created xsi:type="dcterms:W3CDTF">2021-10-13T14:16:00Z</dcterms:created>
  <dcterms:modified xsi:type="dcterms:W3CDTF">2021-10-13T18:25:00Z</dcterms:modified>
</cp:coreProperties>
</file>